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A388E" w14:textId="5FCDB7D9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A1BD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A1BDC">
        <w:rPr>
          <w:b/>
          <w:i/>
          <w:noProof/>
          <w:sz w:val="28"/>
        </w:rPr>
        <w:t>23</w:t>
      </w:r>
      <w:r w:rsidR="007E304E">
        <w:rPr>
          <w:b/>
          <w:i/>
          <w:noProof/>
          <w:sz w:val="28"/>
        </w:rPr>
        <w:t>2726</w:t>
      </w:r>
    </w:p>
    <w:p w14:paraId="3B184ECB" w14:textId="1E8369B6" w:rsidR="00DE383E" w:rsidRPr="007861B8" w:rsidRDefault="00FA1BDC" w:rsidP="00DE383E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Berlin</w:t>
      </w:r>
      <w:r w:rsidR="00DE383E" w:rsidRPr="00C46482">
        <w:rPr>
          <w:bCs/>
          <w:sz w:val="24"/>
        </w:rPr>
        <w:t>, G</w:t>
      </w:r>
      <w:r>
        <w:rPr>
          <w:bCs/>
          <w:sz w:val="24"/>
        </w:rPr>
        <w:t>ermany</w:t>
      </w:r>
      <w:r w:rsidR="00DE383E" w:rsidRPr="00C46482">
        <w:rPr>
          <w:bCs/>
          <w:sz w:val="24"/>
        </w:rPr>
        <w:t>, 2</w:t>
      </w:r>
      <w:r>
        <w:rPr>
          <w:bCs/>
          <w:sz w:val="24"/>
        </w:rPr>
        <w:t>2</w:t>
      </w:r>
      <w:r w:rsidR="00DE383E" w:rsidRPr="00C46482">
        <w:rPr>
          <w:bCs/>
          <w:sz w:val="24"/>
        </w:rPr>
        <w:t xml:space="preserve"> </w:t>
      </w:r>
      <w:r>
        <w:rPr>
          <w:bCs/>
          <w:sz w:val="24"/>
        </w:rPr>
        <w:t>-</w:t>
      </w:r>
      <w:r w:rsidR="00DE383E" w:rsidRPr="00C46482">
        <w:rPr>
          <w:bCs/>
          <w:sz w:val="24"/>
        </w:rPr>
        <w:t xml:space="preserve"> 2</w:t>
      </w:r>
      <w:r w:rsidR="00430BA5">
        <w:rPr>
          <w:bCs/>
          <w:sz w:val="24"/>
        </w:rPr>
        <w:t>6</w:t>
      </w:r>
      <w:r>
        <w:rPr>
          <w:bCs/>
          <w:sz w:val="24"/>
        </w:rPr>
        <w:t xml:space="preserve"> May</w:t>
      </w:r>
      <w:r w:rsidR="00DE383E" w:rsidRPr="00C46482">
        <w:rPr>
          <w:bCs/>
          <w:sz w:val="24"/>
        </w:rPr>
        <w:t xml:space="preserve"> 2023</w:t>
      </w:r>
      <w:r w:rsidR="00DE383E" w:rsidRPr="006C2E80">
        <w:tab/>
      </w:r>
      <w:r w:rsidR="00DE383E" w:rsidRPr="007861B8">
        <w:rPr>
          <w:rFonts w:eastAsia="Batang" w:cs="Arial"/>
          <w:noProof/>
          <w:lang w:eastAsia="zh-CN"/>
        </w:rPr>
        <w:t>(revision of xx-yyxxxx)</w:t>
      </w:r>
    </w:p>
    <w:p w14:paraId="5FD9276E" w14:textId="77777777" w:rsidR="006C2E80" w:rsidRPr="006C2E80" w:rsidRDefault="006C2E80" w:rsidP="006C2E80">
      <w:pPr>
        <w:pStyle w:val="a7"/>
        <w:tabs>
          <w:tab w:val="right" w:pos="9638"/>
        </w:tabs>
        <w:rPr>
          <w:sz w:val="20"/>
        </w:rPr>
      </w:pPr>
    </w:p>
    <w:p w14:paraId="0821AFA6" w14:textId="4281649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F5C347F" w14:textId="5AF42024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SEAL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Data Delivery</w:t>
      </w:r>
      <w:r w:rsidR="005C5C04">
        <w:rPr>
          <w:rFonts w:ascii="Arial" w:eastAsia="Batang" w:hAnsi="Arial" w:cs="Arial"/>
          <w:b/>
          <w:sz w:val="24"/>
          <w:szCs w:val="24"/>
          <w:lang w:eastAsia="zh-CN"/>
        </w:rPr>
        <w:t xml:space="preserve"> (</w:t>
      </w:r>
      <w:proofErr w:type="gramStart"/>
      <w:r w:rsidR="005C5C04">
        <w:rPr>
          <w:rFonts w:ascii="Arial" w:eastAsia="Batang" w:hAnsi="Arial" w:cs="Arial"/>
          <w:b/>
          <w:sz w:val="24"/>
          <w:szCs w:val="24"/>
          <w:lang w:eastAsia="zh-CN"/>
        </w:rPr>
        <w:t>SEALDD)</w:t>
      </w:r>
      <w:r w:rsidR="005C5C0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enabler</w:t>
      </w:r>
      <w:proofErr w:type="gramEnd"/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7DF0D1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FA1BDC">
        <w:rPr>
          <w:rFonts w:eastAsia="Batang" w:cs="Arial"/>
          <w:b/>
          <w:sz w:val="24"/>
          <w:szCs w:val="24"/>
          <w:lang w:eastAsia="zh-CN"/>
        </w:rPr>
        <w:t>S</w:t>
      </w:r>
      <w:r w:rsidR="003315EA">
        <w:rPr>
          <w:rFonts w:eastAsia="Batang" w:cs="Arial"/>
          <w:b/>
          <w:sz w:val="24"/>
          <w:szCs w:val="24"/>
          <w:lang w:eastAsia="zh-CN"/>
        </w:rPr>
        <w:t>ecurity aspects of SEAL</w:t>
      </w:r>
      <w:r w:rsidR="00FA1BDC">
        <w:rPr>
          <w:rFonts w:eastAsia="Batang" w:cs="Arial"/>
          <w:b/>
          <w:sz w:val="24"/>
          <w:szCs w:val="24"/>
          <w:lang w:eastAsia="zh-CN"/>
        </w:rPr>
        <w:t xml:space="preserve"> Data Delivery enabler</w:t>
      </w:r>
    </w:p>
    <w:p w14:paraId="2730900B" w14:textId="2D11AEAD" w:rsidR="003F268E" w:rsidRPr="00BA3A53" w:rsidRDefault="003F268E" w:rsidP="006C2E80">
      <w:pPr>
        <w:pStyle w:val="Guidance"/>
      </w:pPr>
    </w:p>
    <w:p w14:paraId="289CB42C" w14:textId="48B242E2" w:rsidR="006C2E80" w:rsidRDefault="00E13CB2" w:rsidP="006C2E80">
      <w:pPr>
        <w:pStyle w:val="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3315EA" w:rsidRPr="00811F17">
        <w:t>SEAL</w:t>
      </w:r>
      <w:r w:rsidR="00FA1BDC">
        <w:t>DD_Sec</w:t>
      </w:r>
      <w:proofErr w:type="spellEnd"/>
      <w:r w:rsidR="006C2E80">
        <w:tab/>
      </w:r>
    </w:p>
    <w:p w14:paraId="679E2B2D" w14:textId="7FB5EE4B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63EE9719" w14:textId="5C8892D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AF95B35" w:rsidR="004876B9" w:rsidRDefault="003315E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448912D" w:rsidR="00585987" w:rsidRDefault="00811F17" w:rsidP="006C2E80">
            <w:pPr>
              <w:pStyle w:val="TAL"/>
            </w:pPr>
            <w:r>
              <w:t>SEALDD</w:t>
            </w:r>
          </w:p>
        </w:tc>
        <w:tc>
          <w:tcPr>
            <w:tcW w:w="1101" w:type="dxa"/>
          </w:tcPr>
          <w:p w14:paraId="1A3C6274" w14:textId="37E58239" w:rsidR="00585987" w:rsidRPr="00811F17" w:rsidRDefault="00585987" w:rsidP="006C2E80">
            <w:pPr>
              <w:pStyle w:val="TAL"/>
            </w:pPr>
            <w:r w:rsidRPr="00811F17">
              <w:t>SA6</w:t>
            </w:r>
          </w:p>
        </w:tc>
        <w:tc>
          <w:tcPr>
            <w:tcW w:w="1101" w:type="dxa"/>
          </w:tcPr>
          <w:p w14:paraId="1999B769" w14:textId="498AE1C4" w:rsidR="00585987" w:rsidRPr="00811F17" w:rsidRDefault="00585987" w:rsidP="006C2E80">
            <w:pPr>
              <w:pStyle w:val="TAL"/>
            </w:pPr>
            <w:r w:rsidRPr="00811F17">
              <w:t>970037</w:t>
            </w:r>
            <w:r w:rsidRPr="00811F17">
              <w:tab/>
            </w:r>
          </w:p>
        </w:tc>
        <w:tc>
          <w:tcPr>
            <w:tcW w:w="6010" w:type="dxa"/>
          </w:tcPr>
          <w:p w14:paraId="391E049F" w14:textId="528AC08C" w:rsidR="00585987" w:rsidRPr="00811F17" w:rsidDel="00585987" w:rsidRDefault="00585987" w:rsidP="006C2E80">
            <w:pPr>
              <w:pStyle w:val="TAL"/>
            </w:pPr>
            <w:r w:rsidRPr="00811F17">
              <w:t>Stage 2 of SEAL DD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31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0A4F8DF2" w:rsidR="00955338" w:rsidRDefault="00955338" w:rsidP="00955338">
            <w:pPr>
              <w:pStyle w:val="TAL"/>
            </w:pPr>
            <w:r>
              <w:t>850019</w:t>
            </w:r>
          </w:p>
        </w:tc>
        <w:tc>
          <w:tcPr>
            <w:tcW w:w="3326" w:type="dxa"/>
            <w:vAlign w:val="center"/>
          </w:tcPr>
          <w:p w14:paraId="6AD6B1DF" w14:textId="2BB2ACA5" w:rsidR="00955338" w:rsidRDefault="00955338" w:rsidP="00955338">
            <w:pPr>
              <w:pStyle w:val="TAL"/>
            </w:pPr>
            <w:r w:rsidRPr="00F74C23">
              <w:t>Security aspects of SEAL</w:t>
            </w:r>
          </w:p>
        </w:tc>
        <w:tc>
          <w:tcPr>
            <w:tcW w:w="5099" w:type="dxa"/>
            <w:vAlign w:val="center"/>
          </w:tcPr>
          <w:p w14:paraId="4972B8BD" w14:textId="36321950" w:rsidR="00955338" w:rsidRPr="00251D80" w:rsidRDefault="00955338" w:rsidP="00D26EEF">
            <w:pPr>
              <w:pStyle w:val="Guidance"/>
              <w:spacing w:after="0"/>
            </w:pPr>
            <w:r>
              <w:rPr>
                <w:rFonts w:ascii="Arial" w:hAnsi="Arial"/>
                <w:i w:val="0"/>
                <w:sz w:val="18"/>
              </w:rPr>
              <w:t xml:space="preserve">Rel-16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DFCFC" w14:textId="4380F6BE" w:rsidR="00920EE6" w:rsidRDefault="005C5C04" w:rsidP="002F13EB">
      <w:pPr>
        <w:rPr>
          <w:lang w:val="en-US"/>
        </w:rPr>
      </w:pPr>
      <w:r>
        <w:rPr>
          <w:lang w:val="en-US"/>
        </w:rPr>
        <w:t xml:space="preserve">SEAL </w:t>
      </w:r>
      <w:r w:rsidR="007D0C79">
        <w:rPr>
          <w:lang w:val="en-US"/>
        </w:rPr>
        <w:t>D</w:t>
      </w:r>
      <w:r>
        <w:rPr>
          <w:lang w:val="en-US"/>
        </w:rPr>
        <w:t xml:space="preserve">ata </w:t>
      </w:r>
      <w:r w:rsidR="007D0C79">
        <w:rPr>
          <w:lang w:val="en-US"/>
        </w:rPr>
        <w:t>D</w:t>
      </w:r>
      <w:r>
        <w:rPr>
          <w:lang w:val="en-US"/>
        </w:rPr>
        <w:t>elivery</w:t>
      </w:r>
      <w:r w:rsidR="007D0C79">
        <w:rPr>
          <w:lang w:val="en-US"/>
        </w:rPr>
        <w:t xml:space="preserve"> (SEALDD)</w:t>
      </w:r>
      <w:r>
        <w:rPr>
          <w:lang w:val="en-US"/>
        </w:rPr>
        <w:t xml:space="preserve"> enabler</w:t>
      </w:r>
      <w:r w:rsidR="00920EE6">
        <w:rPr>
          <w:lang w:val="en-US"/>
        </w:rPr>
        <w:t xml:space="preserve"> is specified by SA6 in TS 23.433 as one of the functionalities of SEAL</w:t>
      </w:r>
      <w:r w:rsidR="00BE01C8">
        <w:rPr>
          <w:lang w:val="en-US"/>
        </w:rPr>
        <w:t xml:space="preserve"> services specified in 3GPP TS 23.434</w:t>
      </w:r>
      <w:r w:rsidR="00920EE6">
        <w:rPr>
          <w:lang w:val="en-US"/>
        </w:rPr>
        <w:t>. The</w:t>
      </w:r>
      <w:r w:rsidR="0008256D">
        <w:rPr>
          <w:lang w:val="en-US"/>
        </w:rPr>
        <w:t xml:space="preserve"> intention</w:t>
      </w:r>
      <w:r w:rsidR="00920EE6">
        <w:rPr>
          <w:lang w:val="en-US"/>
        </w:rPr>
        <w:t xml:space="preserve"> of SEALDD is to offer a data delivery enabler to satisfy diverse </w:t>
      </w:r>
      <w:r w:rsidR="0008256D">
        <w:rPr>
          <w:lang w:val="en-US"/>
        </w:rPr>
        <w:t>application content distribution and delivery requirements from various vertical applications using 3GPP systems</w:t>
      </w:r>
      <w:r w:rsidR="00BB3D7D">
        <w:rPr>
          <w:lang w:val="en-US"/>
        </w:rPr>
        <w:t>, including functionalities of connection</w:t>
      </w:r>
      <w:bookmarkStart w:id="0" w:name="_GoBack"/>
      <w:r w:rsidR="00BB3D7D">
        <w:rPr>
          <w:lang w:val="en-US"/>
        </w:rPr>
        <w:t xml:space="preserve"> ma</w:t>
      </w:r>
      <w:r w:rsidR="005D7259">
        <w:rPr>
          <w:rFonts w:hint="eastAsia"/>
          <w:lang w:val="en-US" w:eastAsia="zh-CN"/>
        </w:rPr>
        <w:t>n</w:t>
      </w:r>
      <w:r w:rsidR="00BB3D7D">
        <w:rPr>
          <w:lang w:val="en-US"/>
        </w:rPr>
        <w:t>ag</w:t>
      </w:r>
      <w:bookmarkEnd w:id="0"/>
      <w:r w:rsidR="00BB3D7D">
        <w:rPr>
          <w:lang w:val="en-US"/>
        </w:rPr>
        <w:t xml:space="preserve">ement, E2E redundant transmission, data storage, </w:t>
      </w:r>
      <w:r w:rsidR="00BB3D7D">
        <w:t>data transmission quality measurement, etc.</w:t>
      </w:r>
    </w:p>
    <w:p w14:paraId="0CA69E13" w14:textId="1AD00BDE" w:rsidR="006C2E80" w:rsidRPr="00BB3D7D" w:rsidRDefault="007955CB" w:rsidP="00605BE0">
      <w:pPr>
        <w:jc w:val="both"/>
      </w:pPr>
      <w:r>
        <w:t>Based on the SEALDD services in TS 23.433</w:t>
      </w:r>
      <w:r w:rsidR="008231CE">
        <w:t xml:space="preserve">, </w:t>
      </w:r>
      <w:r w:rsidR="008231CE" w:rsidRPr="00B37DEA">
        <w:t xml:space="preserve">SA3 needs to </w:t>
      </w:r>
      <w:r>
        <w:t>evaluate</w:t>
      </w:r>
      <w:r w:rsidR="008231CE">
        <w:t xml:space="preserve"> and </w:t>
      </w:r>
      <w:r w:rsidR="008231CE" w:rsidRPr="00B37DEA">
        <w:t>address the</w:t>
      </w:r>
      <w:r>
        <w:t xml:space="preserve"> related</w:t>
      </w:r>
      <w:r w:rsidR="008231CE" w:rsidRPr="00B37DEA">
        <w:t xml:space="preserve"> security </w:t>
      </w:r>
      <w:r w:rsidR="006A2673">
        <w:t>aspects</w:t>
      </w:r>
      <w:r w:rsidR="008231CE">
        <w:t>.</w:t>
      </w:r>
      <w:r>
        <w:t xml:space="preserve"> </w:t>
      </w:r>
      <w:r w:rsidR="00BB3D7D">
        <w:t>The security aspects may be resolved based on existing SEAL security mechanisms with potential enhancement. Thus</w:t>
      </w:r>
      <w:r w:rsidR="008231CE" w:rsidRPr="00C27284">
        <w:t xml:space="preserve"> normative work is proposed to </w:t>
      </w:r>
      <w:r w:rsidR="008231CE">
        <w:t xml:space="preserve">be </w:t>
      </w:r>
      <w:r>
        <w:t>established</w:t>
      </w:r>
      <w:r w:rsidR="008231CE">
        <w:t xml:space="preserve"> in SA3 </w:t>
      </w:r>
      <w:r w:rsidR="008231CE" w:rsidRPr="00C27284">
        <w:t xml:space="preserve">for specifying the </w:t>
      </w:r>
      <w:r w:rsidR="008231CE">
        <w:t>security aspects</w:t>
      </w:r>
      <w:r>
        <w:t xml:space="preserve"> of SEALDD</w:t>
      </w:r>
      <w:r w:rsidR="008231CE"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7F9D3EF" w14:textId="6C22D2BF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>SEAL</w:t>
      </w:r>
      <w:r w:rsidR="003D4E87">
        <w:t>DD</w:t>
      </w:r>
      <w:r>
        <w:t xml:space="preserve"> e</w:t>
      </w:r>
      <w:r w:rsidR="003D4E87">
        <w:t>nabler</w:t>
      </w:r>
      <w:r>
        <w:t xml:space="preserve"> </w:t>
      </w:r>
      <w:r w:rsidRPr="00B37DEA">
        <w:t xml:space="preserve">based on the output of SA6 as specified in </w:t>
      </w:r>
      <w:r w:rsidR="00C27284">
        <w:t>TS 23.433</w:t>
      </w:r>
      <w:r>
        <w:t xml:space="preserve">, </w:t>
      </w:r>
      <w:r w:rsidR="003D4E87">
        <w:t>namely</w:t>
      </w:r>
      <w:r w:rsidRPr="00B37DEA">
        <w:t>:</w:t>
      </w:r>
    </w:p>
    <w:p w14:paraId="4FCC7955" w14:textId="1B58EE58" w:rsidR="00433897" w:rsidRPr="001336B1" w:rsidRDefault="00433897" w:rsidP="0006744A">
      <w:pPr>
        <w:numPr>
          <w:ilvl w:val="0"/>
          <w:numId w:val="18"/>
        </w:numPr>
        <w:spacing w:after="120"/>
        <w:ind w:left="714" w:hanging="357"/>
        <w:jc w:val="both"/>
        <w:rPr>
          <w:rFonts w:eastAsia="等线"/>
          <w:lang w:val="en-US" w:eastAsia="zh-CN"/>
        </w:rPr>
      </w:pPr>
      <w:r w:rsidRPr="001336B1">
        <w:rPr>
          <w:rFonts w:eastAsia="等线"/>
          <w:lang w:eastAsia="zh-CN"/>
        </w:rPr>
        <w:t>Security aspects for E</w:t>
      </w:r>
      <w:r w:rsidR="0006744A">
        <w:rPr>
          <w:rFonts w:eastAsia="等线"/>
          <w:lang w:eastAsia="zh-CN"/>
        </w:rPr>
        <w:t>nd-to-</w:t>
      </w:r>
      <w:r w:rsidRPr="001336B1">
        <w:rPr>
          <w:rFonts w:eastAsia="等线"/>
          <w:lang w:eastAsia="zh-CN"/>
        </w:rPr>
        <w:t>E</w:t>
      </w:r>
      <w:r w:rsidR="0006744A">
        <w:rPr>
          <w:rFonts w:eastAsia="等线"/>
          <w:lang w:eastAsia="zh-CN"/>
        </w:rPr>
        <w:t>nd</w:t>
      </w:r>
      <w:r w:rsidRPr="001336B1">
        <w:rPr>
          <w:rFonts w:eastAsia="等线"/>
          <w:lang w:eastAsia="zh-CN"/>
        </w:rPr>
        <w:t xml:space="preserve"> data </w:t>
      </w:r>
      <w:r>
        <w:rPr>
          <w:rFonts w:eastAsia="等线"/>
          <w:lang w:eastAsia="zh-CN"/>
        </w:rPr>
        <w:t>transmission</w:t>
      </w:r>
      <w:r w:rsidR="0006744A">
        <w:rPr>
          <w:rFonts w:eastAsia="等线"/>
          <w:lang w:eastAsia="zh-CN"/>
        </w:rPr>
        <w:t xml:space="preserve"> in SEALDD</w:t>
      </w:r>
      <w:r w:rsidRPr="001336B1">
        <w:rPr>
          <w:rFonts w:eastAsia="等线"/>
          <w:lang w:eastAsia="zh-CN"/>
        </w:rPr>
        <w:t xml:space="preserve">. </w:t>
      </w:r>
    </w:p>
    <w:p w14:paraId="4A14A543" w14:textId="4F46784E" w:rsidR="0006744A" w:rsidRPr="00737DA0" w:rsidRDefault="0006744A" w:rsidP="0006744A">
      <w:pPr>
        <w:numPr>
          <w:ilvl w:val="0"/>
          <w:numId w:val="18"/>
        </w:numPr>
      </w:pPr>
      <w:r>
        <w:t xml:space="preserve">the </w:t>
      </w:r>
      <w:r>
        <w:rPr>
          <w:rFonts w:hint="eastAsia"/>
          <w:lang w:eastAsia="zh-CN"/>
        </w:rPr>
        <w:t>authentication and authori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ation </w:t>
      </w:r>
      <w:r>
        <w:rPr>
          <w:lang w:eastAsia="zh-CN"/>
        </w:rPr>
        <w:t>for SEALDD functionalities</w:t>
      </w:r>
      <w:r>
        <w:rPr>
          <w:rFonts w:hint="eastAsia"/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4FE1A0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A1600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7007EC" w:rsidRPr="0074155F">
              <w:rPr>
                <w:i w:val="0"/>
              </w:rPr>
              <w:t>10</w:t>
            </w:r>
            <w:r w:rsidR="00D42A46">
              <w:rPr>
                <w:i w:val="0"/>
              </w:rPr>
              <w:t>1</w:t>
            </w:r>
            <w:r w:rsidR="0074155F" w:rsidRPr="0074155F">
              <w:rPr>
                <w:i w:val="0"/>
              </w:rPr>
              <w:t xml:space="preserve"> (</w:t>
            </w:r>
            <w:r w:rsidR="00D42A46">
              <w:rPr>
                <w:i w:val="0"/>
              </w:rPr>
              <w:t>Sept</w:t>
            </w:r>
            <w:r w:rsidR="00D42A46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30C9A4A" w:rsidR="006C2E80" w:rsidRPr="006C2E80" w:rsidRDefault="00D42A46" w:rsidP="00DE383E">
      <w:pPr>
        <w:ind w:right="-99"/>
      </w:pPr>
      <w:proofErr w:type="spellStart"/>
      <w:r>
        <w:t>Ao</w:t>
      </w:r>
      <w:proofErr w:type="spellEnd"/>
      <w:r>
        <w:t xml:space="preserve"> Lei</w:t>
      </w:r>
      <w:r w:rsidR="00DE383E">
        <w:t xml:space="preserve">, </w:t>
      </w:r>
      <w:r>
        <w:t>Huawei,</w:t>
      </w:r>
      <w:r w:rsidR="00DE383E">
        <w:t xml:space="preserve"> </w:t>
      </w:r>
      <w:r>
        <w:t>leiao@huawei.com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557B2E" w:rsidRDefault="00DE383E" w:rsidP="00DE383E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1785760F" w:rsidR="00DE383E" w:rsidRDefault="00DE383E" w:rsidP="00DE383E">
      <w:pPr>
        <w:rPr>
          <w:i/>
        </w:rPr>
      </w:pPr>
      <w:r>
        <w:rPr>
          <w:lang w:val="en-US"/>
        </w:rPr>
        <w:t xml:space="preserve">SA6 and CT1 will need to refer to the updated SA3 </w:t>
      </w:r>
      <w:r w:rsidR="00811F17">
        <w:rPr>
          <w:lang w:val="en-US"/>
        </w:rPr>
        <w:t>s</w:t>
      </w:r>
      <w:r>
        <w:rPr>
          <w:lang w:val="en-US"/>
        </w:rPr>
        <w:t>pecification for newly defined procedures.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4D085A4" w:rsidR="0048267C" w:rsidRDefault="002C550E" w:rsidP="001C5C86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74BF98E4" w:rsidR="0048267C" w:rsidRDefault="00FF0DE3" w:rsidP="001C5C86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A27A4" w14:textId="77777777" w:rsidR="00B129CF" w:rsidRDefault="00B129CF">
      <w:r>
        <w:separator/>
      </w:r>
    </w:p>
  </w:endnote>
  <w:endnote w:type="continuationSeparator" w:id="0">
    <w:p w14:paraId="7E556157" w14:textId="77777777" w:rsidR="00B129CF" w:rsidRDefault="00B1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7CBEA" w14:textId="77777777" w:rsidR="00B129CF" w:rsidRDefault="00B129CF">
      <w:r>
        <w:separator/>
      </w:r>
    </w:p>
  </w:footnote>
  <w:footnote w:type="continuationSeparator" w:id="0">
    <w:p w14:paraId="02B756DE" w14:textId="77777777" w:rsidR="00B129CF" w:rsidRDefault="00B12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AF5"/>
    <w:rsid w:val="00044DAE"/>
    <w:rsid w:val="00052BF8"/>
    <w:rsid w:val="000564FF"/>
    <w:rsid w:val="00057116"/>
    <w:rsid w:val="00064CB2"/>
    <w:rsid w:val="00066954"/>
    <w:rsid w:val="0006744A"/>
    <w:rsid w:val="00067741"/>
    <w:rsid w:val="0007255D"/>
    <w:rsid w:val="00072A56"/>
    <w:rsid w:val="0008256D"/>
    <w:rsid w:val="00082CCB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6FF6"/>
    <w:rsid w:val="00127B5D"/>
    <w:rsid w:val="001336B1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550E"/>
    <w:rsid w:val="002D2854"/>
    <w:rsid w:val="002E6A7D"/>
    <w:rsid w:val="002E7A9E"/>
    <w:rsid w:val="002F13EB"/>
    <w:rsid w:val="002F3C41"/>
    <w:rsid w:val="002F6C5C"/>
    <w:rsid w:val="0030045C"/>
    <w:rsid w:val="003205AD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B1689"/>
    <w:rsid w:val="003C0F14"/>
    <w:rsid w:val="003C2DA6"/>
    <w:rsid w:val="003C6DA6"/>
    <w:rsid w:val="003D2781"/>
    <w:rsid w:val="003D4E87"/>
    <w:rsid w:val="003D62A9"/>
    <w:rsid w:val="003D7E29"/>
    <w:rsid w:val="003F04C7"/>
    <w:rsid w:val="003F268E"/>
    <w:rsid w:val="003F4DED"/>
    <w:rsid w:val="003F7142"/>
    <w:rsid w:val="003F7B3D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3CD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3EEB"/>
    <w:rsid w:val="005C4F58"/>
    <w:rsid w:val="005C5C04"/>
    <w:rsid w:val="005C5E8D"/>
    <w:rsid w:val="005C78F2"/>
    <w:rsid w:val="005D057C"/>
    <w:rsid w:val="005D3FEC"/>
    <w:rsid w:val="005D44BE"/>
    <w:rsid w:val="005D7259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2673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4F5"/>
    <w:rsid w:val="007A5AA5"/>
    <w:rsid w:val="007A6136"/>
    <w:rsid w:val="007B0F49"/>
    <w:rsid w:val="007C7E14"/>
    <w:rsid w:val="007D03D2"/>
    <w:rsid w:val="007D0C79"/>
    <w:rsid w:val="007D1AB2"/>
    <w:rsid w:val="007D36CF"/>
    <w:rsid w:val="007E304E"/>
    <w:rsid w:val="007F522E"/>
    <w:rsid w:val="007F7421"/>
    <w:rsid w:val="00801F7F"/>
    <w:rsid w:val="0080428C"/>
    <w:rsid w:val="00811F17"/>
    <w:rsid w:val="00813C1F"/>
    <w:rsid w:val="008146A2"/>
    <w:rsid w:val="008231CE"/>
    <w:rsid w:val="00832DAC"/>
    <w:rsid w:val="00834A60"/>
    <w:rsid w:val="00837BCD"/>
    <w:rsid w:val="008408F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EE6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099A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93F"/>
    <w:rsid w:val="009C2977"/>
    <w:rsid w:val="009C2DCC"/>
    <w:rsid w:val="009E15DE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DA5"/>
    <w:rsid w:val="00A47445"/>
    <w:rsid w:val="00A64506"/>
    <w:rsid w:val="00A6656B"/>
    <w:rsid w:val="00A70E1E"/>
    <w:rsid w:val="00A73257"/>
    <w:rsid w:val="00A827FB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E36FA"/>
    <w:rsid w:val="00AF0C13"/>
    <w:rsid w:val="00B03AF5"/>
    <w:rsid w:val="00B03C01"/>
    <w:rsid w:val="00B078D6"/>
    <w:rsid w:val="00B1248D"/>
    <w:rsid w:val="00B129CF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58CC"/>
    <w:rsid w:val="00F76BE5"/>
    <w:rsid w:val="00F83D11"/>
    <w:rsid w:val="00F921F1"/>
    <w:rsid w:val="00FA1BDC"/>
    <w:rsid w:val="00FB127E"/>
    <w:rsid w:val="00FC0804"/>
    <w:rsid w:val="00FC3692"/>
    <w:rsid w:val="00FC3B6D"/>
    <w:rsid w:val="00FD3A4E"/>
    <w:rsid w:val="00FD4959"/>
    <w:rsid w:val="00FD6800"/>
    <w:rsid w:val="00FD70C8"/>
    <w:rsid w:val="00FF0DE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B5624-456D-4893-8F6B-55925F47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</cp:lastModifiedBy>
  <cp:revision>15</cp:revision>
  <cp:lastPrinted>2000-02-29T11:31:00Z</cp:lastPrinted>
  <dcterms:created xsi:type="dcterms:W3CDTF">2023-03-30T03:47:00Z</dcterms:created>
  <dcterms:modified xsi:type="dcterms:W3CDTF">2023-05-15T09:40:00Z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(2)HutqQwEGUk6Ppe8v605nV6D5WScs3xxSlwYZ+bKj8iyzoeiBSR2+FAR0X8LaUxOMq4MMP2n+
Yufjlxp003cF80+Pbl0I2yUMCWCFVVUmqYkX4AYtEytowx3/GGDpYJFwLyn4LoNuqvv0nbAR
PaA/kYw5GZ1QEPnBz/yikPCGcqUIuyslqyHmHM6pBe/+yING9igoR6zBxZPYh8b+9CG+E2PK
xdWOhEgJvA+VpPk8fw</vt:lpwstr>
  </property>
  <property fmtid="{D5CDD505-2E9C-101B-9397-08002B2CF9AE}" pid="17" name="_2015_ms_pID_7253431">
    <vt:lpwstr>dqfi79qwnl7/XtprNqdVbk05a6iwlfOOW+OjxaQUVv+cHlzr0z3+Kk
mFdKab19J6KwfW1LaZnzizeH4K/7PQ7qX5rvJomaKd9DvO4x1OKsrdC73GDq3K6x4PwqCZiy
R2NK1aQVKdGOIk1JcsI2rEgiUE3QnjM+FcCzhNUvUxi+SZqE+vkZD8/jN2lzKX1JZFAM2fW/
3fbYjDSX7f+7ZOr1</vt:lpwstr>
  </property>
</Properties>
</file>